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AB1D3" w14:textId="0F8B263F" w:rsidR="003E44FB" w:rsidRDefault="00667C9C" w:rsidP="0018355E">
      <w:pPr>
        <w:spacing w:after="0" w:line="240" w:lineRule="auto"/>
        <w:rPr>
          <w:rFonts w:ascii="News Gothic MT" w:eastAsia="Times New Roman" w:hAnsi="News Gothic MT" w:cs="Times New Roman"/>
          <w:color w:val="222222"/>
          <w:sz w:val="24"/>
          <w:szCs w:val="24"/>
        </w:rPr>
      </w:pPr>
      <w:r>
        <w:rPr>
          <w:rFonts w:ascii="News Gothic MT" w:eastAsia="Times New Roman" w:hAnsi="News Gothic MT" w:cs="Times New Roman"/>
          <w:color w:val="222222"/>
          <w:sz w:val="24"/>
          <w:szCs w:val="24"/>
        </w:rPr>
        <w:t xml:space="preserve">Médica veterinária, agricultora </w:t>
      </w:r>
      <w:proofErr w:type="spellStart"/>
      <w:r>
        <w:rPr>
          <w:rFonts w:ascii="News Gothic MT" w:eastAsia="Times New Roman" w:hAnsi="News Gothic MT" w:cs="Times New Roman"/>
          <w:color w:val="222222"/>
          <w:sz w:val="24"/>
          <w:szCs w:val="24"/>
        </w:rPr>
        <w:t>agroecológica</w:t>
      </w:r>
      <w:proofErr w:type="spellEnd"/>
      <w:r>
        <w:rPr>
          <w:rFonts w:ascii="News Gothic MT" w:eastAsia="Times New Roman" w:hAnsi="News Gothic MT" w:cs="Times New Roman"/>
          <w:color w:val="222222"/>
          <w:sz w:val="24"/>
          <w:szCs w:val="24"/>
        </w:rPr>
        <w:t>, professora de ioga nos tempos livres, a mestranda Mariana Yuan Ribeiro Couto está atualmente a fazer a especialização em “</w:t>
      </w:r>
      <w:proofErr w:type="spellStart"/>
      <w:r>
        <w:rPr>
          <w:rFonts w:ascii="News Gothic MT" w:eastAsia="Times New Roman" w:hAnsi="News Gothic MT" w:cs="Times New Roman"/>
          <w:color w:val="222222"/>
          <w:sz w:val="24"/>
          <w:szCs w:val="24"/>
        </w:rPr>
        <w:t>One</w:t>
      </w:r>
      <w:proofErr w:type="spellEnd"/>
      <w:r>
        <w:rPr>
          <w:rFonts w:ascii="News Gothic MT" w:eastAsia="Times New Roman" w:hAnsi="News Gothic MT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News Gothic MT" w:eastAsia="Times New Roman" w:hAnsi="News Gothic MT" w:cs="Times New Roman"/>
          <w:color w:val="222222"/>
          <w:sz w:val="24"/>
          <w:szCs w:val="24"/>
        </w:rPr>
        <w:t>Health</w:t>
      </w:r>
      <w:proofErr w:type="spellEnd"/>
      <w:r>
        <w:rPr>
          <w:rFonts w:ascii="News Gothic MT" w:eastAsia="Times New Roman" w:hAnsi="News Gothic MT" w:cs="Times New Roman"/>
          <w:color w:val="222222"/>
          <w:sz w:val="24"/>
          <w:szCs w:val="24"/>
        </w:rPr>
        <w:t xml:space="preserve">: integração da saúde ambiental, animal e humana” na cidade Saragoça, Espanha. </w:t>
      </w:r>
    </w:p>
    <w:p w14:paraId="14F40C38" w14:textId="75ADEB89" w:rsidR="00667C9C" w:rsidRDefault="00667C9C" w:rsidP="0018355E">
      <w:pPr>
        <w:spacing w:after="0" w:line="240" w:lineRule="auto"/>
        <w:rPr>
          <w:rFonts w:ascii="News Gothic MT" w:eastAsia="Times New Roman" w:hAnsi="News Gothic MT" w:cs="Times New Roman"/>
          <w:color w:val="222222"/>
          <w:sz w:val="24"/>
          <w:szCs w:val="24"/>
        </w:rPr>
      </w:pPr>
      <w:r>
        <w:rPr>
          <w:rFonts w:ascii="News Gothic MT" w:eastAsia="Times New Roman" w:hAnsi="News Gothic MT" w:cs="Times New Roman"/>
          <w:color w:val="222222"/>
          <w:sz w:val="24"/>
          <w:szCs w:val="24"/>
        </w:rPr>
        <w:t>Em 2014 terminou a sua dissertação de mestrado integrado, na Faculdade de Medicina Veterinária da Universidade de Lisboa, sob a orientação do Doutor Luís Manuel Madeira de Carvalho.</w:t>
      </w:r>
    </w:p>
    <w:p w14:paraId="6EEC7D08" w14:textId="3CDD8C26" w:rsidR="000C7026" w:rsidRPr="0085795A" w:rsidRDefault="00665312" w:rsidP="000C7026">
      <w:pPr>
        <w:rPr>
          <w:rFonts w:ascii="News Gothic MT" w:eastAsia="Times New Roman" w:hAnsi="News Gothic MT" w:cs="Times New Roman"/>
          <w:sz w:val="24"/>
          <w:szCs w:val="24"/>
        </w:rPr>
      </w:pPr>
      <w:r w:rsidRPr="0085795A">
        <w:rPr>
          <w:rFonts w:ascii="News Gothic MT" w:eastAsia="Times New Roman" w:hAnsi="News Gothic MT" w:cs="Times New Roman"/>
          <w:color w:val="222222"/>
          <w:sz w:val="24"/>
          <w:szCs w:val="24"/>
        </w:rPr>
        <w:t>Intitulado “</w:t>
      </w:r>
      <w:r w:rsidRPr="0085795A">
        <w:rPr>
          <w:rFonts w:ascii="News Gothic MT" w:eastAsia="Times New Roman" w:hAnsi="News Gothic MT" w:cs="Times New Roman"/>
          <w:sz w:val="24"/>
          <w:szCs w:val="24"/>
        </w:rPr>
        <w:t xml:space="preserve">Estudo do comportamento alimentar e análise do parasitismo gastrointestinal do Burro de Miranda em sistema de pastoreio livre”, a </w:t>
      </w:r>
      <w:r w:rsidR="00667C9C">
        <w:rPr>
          <w:rFonts w:ascii="News Gothic MT" w:eastAsia="Times New Roman" w:hAnsi="News Gothic MT" w:cs="Times New Roman"/>
          <w:sz w:val="24"/>
          <w:szCs w:val="24"/>
        </w:rPr>
        <w:t>tese</w:t>
      </w:r>
      <w:r w:rsidRPr="0085795A">
        <w:rPr>
          <w:rFonts w:ascii="News Gothic MT" w:eastAsia="Times New Roman" w:hAnsi="News Gothic MT" w:cs="Times New Roman"/>
          <w:sz w:val="24"/>
          <w:szCs w:val="24"/>
        </w:rPr>
        <w:t xml:space="preserve"> teve como objetivo principal estudar o comportamento alimentar desta raça autóctone em liberdade, estimar a composição da dieta e avaliar a carga parasitária de um grupo de oito Burros de Miranda em pastoreio livre. Levado a cabo no Centro de Valorização do Burro de Miranda (CVBM), dur</w:t>
      </w:r>
      <w:r w:rsidR="00667C9C">
        <w:rPr>
          <w:rFonts w:ascii="News Gothic MT" w:eastAsia="Times New Roman" w:hAnsi="News Gothic MT" w:cs="Times New Roman"/>
          <w:sz w:val="24"/>
          <w:szCs w:val="24"/>
        </w:rPr>
        <w:t>ante os meses de junho e julho</w:t>
      </w:r>
      <w:r w:rsidRPr="0085795A">
        <w:rPr>
          <w:rFonts w:ascii="News Gothic MT" w:eastAsia="Times New Roman" w:hAnsi="News Gothic MT" w:cs="Times New Roman"/>
          <w:sz w:val="24"/>
          <w:szCs w:val="24"/>
        </w:rPr>
        <w:t>, o estudo revela informações interessantes que poderão ser usadas em práticas de maneio destes asininos. Não tendo sido observados níveis preocupantes de infeções parasitárias, chegou-se à conclusão que os Burros de Miranda apresentam uma preferência alimentar por espécies herbáceas embora selecionem também uma grande quantidade de espécies lenhosas, o que pode demonstrar a necessidade de uma dieta rica em compostos fibrosos.</w:t>
      </w:r>
      <w:r w:rsidR="000C7026" w:rsidRPr="0085795A">
        <w:rPr>
          <w:rFonts w:ascii="News Gothic MT" w:eastAsia="Times New Roman" w:hAnsi="News Gothic MT" w:cs="Times New Roman"/>
          <w:sz w:val="24"/>
          <w:szCs w:val="24"/>
        </w:rPr>
        <w:t xml:space="preserve"> Salientando as capacidades adaptativas dos burros, nomeadamente de aproveitamento e limpeza de pastagens, este trabalho deixa em aberto estudos noutras áreas de investigação, nomeadamente botâni</w:t>
      </w:r>
      <w:r w:rsidR="0085795A" w:rsidRPr="0085795A">
        <w:rPr>
          <w:rFonts w:ascii="News Gothic MT" w:eastAsia="Times New Roman" w:hAnsi="News Gothic MT" w:cs="Times New Roman"/>
          <w:sz w:val="24"/>
          <w:szCs w:val="24"/>
        </w:rPr>
        <w:t>c</w:t>
      </w:r>
      <w:r w:rsidR="000C7026" w:rsidRPr="0085795A">
        <w:rPr>
          <w:rFonts w:ascii="News Gothic MT" w:eastAsia="Times New Roman" w:hAnsi="News Gothic MT" w:cs="Times New Roman"/>
          <w:sz w:val="24"/>
          <w:szCs w:val="24"/>
        </w:rPr>
        <w:t>a, agronomia e engenharia florestal, visto que a gestão e proteção destes</w:t>
      </w:r>
      <w:r w:rsidR="0085795A" w:rsidRPr="0085795A">
        <w:rPr>
          <w:rFonts w:ascii="News Gothic MT" w:eastAsia="Times New Roman" w:hAnsi="News Gothic MT" w:cs="Times New Roman"/>
          <w:sz w:val="24"/>
          <w:szCs w:val="24"/>
        </w:rPr>
        <w:t xml:space="preserve"> animais e paisagens requer uma </w:t>
      </w:r>
      <w:r w:rsidR="000C7026" w:rsidRPr="0085795A">
        <w:rPr>
          <w:rFonts w:ascii="News Gothic MT" w:eastAsia="Times New Roman" w:hAnsi="News Gothic MT" w:cs="Times New Roman"/>
          <w:sz w:val="24"/>
          <w:szCs w:val="24"/>
        </w:rPr>
        <w:t>abordagem inte</w:t>
      </w:r>
      <w:r w:rsidR="0085795A">
        <w:rPr>
          <w:rFonts w:ascii="News Gothic MT" w:eastAsia="Times New Roman" w:hAnsi="News Gothic MT" w:cs="Times New Roman"/>
          <w:sz w:val="24"/>
          <w:szCs w:val="24"/>
        </w:rPr>
        <w:t>rdis</w:t>
      </w:r>
      <w:r w:rsidR="000C7026" w:rsidRPr="0085795A">
        <w:rPr>
          <w:rFonts w:ascii="News Gothic MT" w:eastAsia="Times New Roman" w:hAnsi="News Gothic MT" w:cs="Times New Roman"/>
          <w:sz w:val="24"/>
          <w:szCs w:val="24"/>
        </w:rPr>
        <w:t>ciplinar.</w:t>
      </w:r>
    </w:p>
    <w:p w14:paraId="30A4441F" w14:textId="7859FD8D" w:rsidR="00F57ED9" w:rsidRDefault="003E44FB" w:rsidP="0018355E">
      <w:pPr>
        <w:spacing w:after="0" w:line="240" w:lineRule="auto"/>
        <w:rPr>
          <w:rFonts w:ascii="News Gothic MT" w:eastAsia="Times New Roman" w:hAnsi="News Gothic MT" w:cs="Times New Roman"/>
          <w:color w:val="222222"/>
          <w:sz w:val="24"/>
          <w:szCs w:val="24"/>
        </w:rPr>
      </w:pPr>
      <w:r>
        <w:rPr>
          <w:rFonts w:ascii="News Gothic MT" w:eastAsia="Times New Roman" w:hAnsi="News Gothic MT" w:cs="Times New Roman"/>
          <w:color w:val="222222"/>
          <w:sz w:val="24"/>
          <w:szCs w:val="24"/>
        </w:rPr>
        <w:t xml:space="preserve">Para </w:t>
      </w:r>
      <w:r w:rsidR="00667C9C">
        <w:rPr>
          <w:rFonts w:ascii="News Gothic MT" w:eastAsia="Times New Roman" w:hAnsi="News Gothic MT" w:cs="Times New Roman"/>
          <w:color w:val="222222"/>
          <w:sz w:val="24"/>
          <w:szCs w:val="24"/>
        </w:rPr>
        <w:t>ler esta tese na íntegra, aceda a</w:t>
      </w:r>
      <w:r>
        <w:rPr>
          <w:rFonts w:ascii="News Gothic MT" w:eastAsia="Times New Roman" w:hAnsi="News Gothic MT" w:cs="Times New Roman"/>
          <w:color w:val="222222"/>
          <w:sz w:val="24"/>
          <w:szCs w:val="24"/>
        </w:rPr>
        <w:t>:</w:t>
      </w:r>
      <w:r w:rsidR="001704E8">
        <w:rPr>
          <w:rFonts w:ascii="News Gothic MT" w:eastAsia="Times New Roman" w:hAnsi="News Gothic MT" w:cs="Times New Roman"/>
          <w:color w:val="222222"/>
          <w:sz w:val="24"/>
          <w:szCs w:val="24"/>
        </w:rPr>
        <w:t xml:space="preserve"> </w:t>
      </w:r>
      <w:hyperlink r:id="rId5" w:history="1">
        <w:r w:rsidR="00667C9C" w:rsidRPr="00DC6EAF">
          <w:rPr>
            <w:rStyle w:val="Hyperlink"/>
            <w:rFonts w:ascii="News Gothic MT" w:eastAsia="Times New Roman" w:hAnsi="News Gothic MT" w:cs="Times New Roman"/>
            <w:sz w:val="24"/>
            <w:szCs w:val="24"/>
          </w:rPr>
          <w:t>https://www.aepga.pt/area/repositorio/teses/</w:t>
        </w:r>
      </w:hyperlink>
      <w:r w:rsidR="00667C9C">
        <w:rPr>
          <w:rFonts w:ascii="News Gothic MT" w:eastAsia="Times New Roman" w:hAnsi="News Gothic MT" w:cs="Times New Roman"/>
          <w:color w:val="222222"/>
          <w:sz w:val="24"/>
          <w:szCs w:val="24"/>
        </w:rPr>
        <w:t xml:space="preserve"> (ainda não coloquei a tese, </w:t>
      </w:r>
      <w:bookmarkStart w:id="0" w:name="_GoBack"/>
      <w:bookmarkEnd w:id="0"/>
    </w:p>
    <w:p w14:paraId="589FDD28" w14:textId="77777777" w:rsidR="00F57ED9" w:rsidRDefault="00F57ED9" w:rsidP="0018355E">
      <w:pPr>
        <w:spacing w:after="0" w:line="240" w:lineRule="auto"/>
        <w:rPr>
          <w:rFonts w:ascii="News Gothic MT" w:eastAsia="Times New Roman" w:hAnsi="News Gothic MT" w:cs="Times New Roman"/>
          <w:color w:val="222222"/>
          <w:sz w:val="24"/>
          <w:szCs w:val="24"/>
        </w:rPr>
      </w:pPr>
    </w:p>
    <w:p w14:paraId="07F4286B" w14:textId="77777777" w:rsidR="00F57ED9" w:rsidRDefault="00F57ED9" w:rsidP="0018355E">
      <w:pPr>
        <w:spacing w:after="0" w:line="240" w:lineRule="auto"/>
        <w:rPr>
          <w:rFonts w:ascii="News Gothic MT" w:eastAsia="Times New Roman" w:hAnsi="News Gothic MT" w:cs="Times New Roman"/>
          <w:color w:val="222222"/>
          <w:sz w:val="24"/>
          <w:szCs w:val="24"/>
        </w:rPr>
      </w:pPr>
    </w:p>
    <w:p w14:paraId="2A7E6E2C" w14:textId="77777777" w:rsidR="00305183" w:rsidRPr="002138F9" w:rsidRDefault="00305183" w:rsidP="0018355E">
      <w:pPr>
        <w:spacing w:after="0" w:line="240" w:lineRule="auto"/>
        <w:rPr>
          <w:rFonts w:ascii="News Gothic MT" w:eastAsia="Times New Roman" w:hAnsi="News Gothic MT" w:cs="Times New Roman"/>
          <w:color w:val="222222"/>
          <w:sz w:val="24"/>
          <w:szCs w:val="24"/>
        </w:rPr>
      </w:pPr>
    </w:p>
    <w:sectPr w:rsidR="00305183" w:rsidRPr="00213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45"/>
    <w:rsid w:val="00000169"/>
    <w:rsid w:val="00015575"/>
    <w:rsid w:val="00056A2C"/>
    <w:rsid w:val="000727BF"/>
    <w:rsid w:val="000748E4"/>
    <w:rsid w:val="000B78B6"/>
    <w:rsid w:val="000C7026"/>
    <w:rsid w:val="000D2CB1"/>
    <w:rsid w:val="000E1F1D"/>
    <w:rsid w:val="00110061"/>
    <w:rsid w:val="00112780"/>
    <w:rsid w:val="00130919"/>
    <w:rsid w:val="0014019D"/>
    <w:rsid w:val="00143334"/>
    <w:rsid w:val="001604F3"/>
    <w:rsid w:val="00160A7D"/>
    <w:rsid w:val="001704E8"/>
    <w:rsid w:val="00182285"/>
    <w:rsid w:val="0018355E"/>
    <w:rsid w:val="00186C67"/>
    <w:rsid w:val="001C7F51"/>
    <w:rsid w:val="001D4BB2"/>
    <w:rsid w:val="001D62F0"/>
    <w:rsid w:val="001E2409"/>
    <w:rsid w:val="002138F9"/>
    <w:rsid w:val="0024399F"/>
    <w:rsid w:val="002543B6"/>
    <w:rsid w:val="00263813"/>
    <w:rsid w:val="00272AD4"/>
    <w:rsid w:val="002837A8"/>
    <w:rsid w:val="002952B1"/>
    <w:rsid w:val="002C38D1"/>
    <w:rsid w:val="002C4088"/>
    <w:rsid w:val="00305183"/>
    <w:rsid w:val="00355433"/>
    <w:rsid w:val="0037075C"/>
    <w:rsid w:val="0037287C"/>
    <w:rsid w:val="00373A22"/>
    <w:rsid w:val="003B7CCC"/>
    <w:rsid w:val="003C2CD5"/>
    <w:rsid w:val="003C6890"/>
    <w:rsid w:val="003D6612"/>
    <w:rsid w:val="003D7114"/>
    <w:rsid w:val="003E44FB"/>
    <w:rsid w:val="003F14CD"/>
    <w:rsid w:val="0040308F"/>
    <w:rsid w:val="004123A6"/>
    <w:rsid w:val="00424C66"/>
    <w:rsid w:val="00441843"/>
    <w:rsid w:val="00446270"/>
    <w:rsid w:val="00485B46"/>
    <w:rsid w:val="004B7A0A"/>
    <w:rsid w:val="004D451E"/>
    <w:rsid w:val="0051356C"/>
    <w:rsid w:val="00515E9E"/>
    <w:rsid w:val="005273B0"/>
    <w:rsid w:val="00552FFB"/>
    <w:rsid w:val="005603D8"/>
    <w:rsid w:val="00562618"/>
    <w:rsid w:val="005A6A89"/>
    <w:rsid w:val="0064037B"/>
    <w:rsid w:val="00665312"/>
    <w:rsid w:val="00667C9C"/>
    <w:rsid w:val="0067730B"/>
    <w:rsid w:val="006A4619"/>
    <w:rsid w:val="006F236F"/>
    <w:rsid w:val="007073B5"/>
    <w:rsid w:val="0071441C"/>
    <w:rsid w:val="0072647D"/>
    <w:rsid w:val="00736413"/>
    <w:rsid w:val="0079496F"/>
    <w:rsid w:val="007B5C6E"/>
    <w:rsid w:val="007B6821"/>
    <w:rsid w:val="007F7E88"/>
    <w:rsid w:val="00825166"/>
    <w:rsid w:val="0085795A"/>
    <w:rsid w:val="00860AED"/>
    <w:rsid w:val="00863D68"/>
    <w:rsid w:val="00865AC0"/>
    <w:rsid w:val="00923B7B"/>
    <w:rsid w:val="009262E4"/>
    <w:rsid w:val="009301E6"/>
    <w:rsid w:val="00955F3B"/>
    <w:rsid w:val="00973ADA"/>
    <w:rsid w:val="00975173"/>
    <w:rsid w:val="009A312F"/>
    <w:rsid w:val="009F744D"/>
    <w:rsid w:val="00A07C92"/>
    <w:rsid w:val="00A07D54"/>
    <w:rsid w:val="00A22615"/>
    <w:rsid w:val="00A40E39"/>
    <w:rsid w:val="00A46C8C"/>
    <w:rsid w:val="00A55C2F"/>
    <w:rsid w:val="00A66771"/>
    <w:rsid w:val="00A821AE"/>
    <w:rsid w:val="00A94D6C"/>
    <w:rsid w:val="00A96DF0"/>
    <w:rsid w:val="00AA07F7"/>
    <w:rsid w:val="00B00F25"/>
    <w:rsid w:val="00B2557A"/>
    <w:rsid w:val="00B26F85"/>
    <w:rsid w:val="00B31AA3"/>
    <w:rsid w:val="00B33EFB"/>
    <w:rsid w:val="00B52C22"/>
    <w:rsid w:val="00B73ACE"/>
    <w:rsid w:val="00B75BD7"/>
    <w:rsid w:val="00B82628"/>
    <w:rsid w:val="00BA3A43"/>
    <w:rsid w:val="00BC2F68"/>
    <w:rsid w:val="00BE520F"/>
    <w:rsid w:val="00BF52B9"/>
    <w:rsid w:val="00C1783F"/>
    <w:rsid w:val="00C22B53"/>
    <w:rsid w:val="00C26E15"/>
    <w:rsid w:val="00C36545"/>
    <w:rsid w:val="00C44B5E"/>
    <w:rsid w:val="00C521A6"/>
    <w:rsid w:val="00C62AA0"/>
    <w:rsid w:val="00C779EF"/>
    <w:rsid w:val="00C846A7"/>
    <w:rsid w:val="00CB47C4"/>
    <w:rsid w:val="00CF0B2A"/>
    <w:rsid w:val="00D01F67"/>
    <w:rsid w:val="00D03784"/>
    <w:rsid w:val="00D4180B"/>
    <w:rsid w:val="00D5099C"/>
    <w:rsid w:val="00D51E20"/>
    <w:rsid w:val="00D74DA4"/>
    <w:rsid w:val="00D83541"/>
    <w:rsid w:val="00D87089"/>
    <w:rsid w:val="00D9701B"/>
    <w:rsid w:val="00DB4BD5"/>
    <w:rsid w:val="00DB57B6"/>
    <w:rsid w:val="00DD76EE"/>
    <w:rsid w:val="00E0632D"/>
    <w:rsid w:val="00E06631"/>
    <w:rsid w:val="00E243F1"/>
    <w:rsid w:val="00E44CB0"/>
    <w:rsid w:val="00E4590A"/>
    <w:rsid w:val="00E51CEC"/>
    <w:rsid w:val="00E62345"/>
    <w:rsid w:val="00EA3400"/>
    <w:rsid w:val="00EB19F8"/>
    <w:rsid w:val="00EB6A2C"/>
    <w:rsid w:val="00EC592E"/>
    <w:rsid w:val="00EC616D"/>
    <w:rsid w:val="00EF01D6"/>
    <w:rsid w:val="00EF306D"/>
    <w:rsid w:val="00F1325B"/>
    <w:rsid w:val="00F33CBD"/>
    <w:rsid w:val="00F47AFE"/>
    <w:rsid w:val="00F57ED9"/>
    <w:rsid w:val="00F61880"/>
    <w:rsid w:val="00FB01F6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E24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3B5"/>
    <w:rPr>
      <w:color w:val="0000FF"/>
      <w:u w:val="single"/>
    </w:rPr>
  </w:style>
  <w:style w:type="character" w:customStyle="1" w:styleId="gmaildefault">
    <w:name w:val="gmail_default"/>
    <w:basedOn w:val="DefaultParagraphFont"/>
    <w:rsid w:val="00CB47C4"/>
  </w:style>
  <w:style w:type="character" w:styleId="FollowedHyperlink">
    <w:name w:val="FollowedHyperlink"/>
    <w:basedOn w:val="DefaultParagraphFont"/>
    <w:uiPriority w:val="99"/>
    <w:semiHidden/>
    <w:unhideWhenUsed/>
    <w:rsid w:val="001704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3B5"/>
    <w:rPr>
      <w:color w:val="0000FF"/>
      <w:u w:val="single"/>
    </w:rPr>
  </w:style>
  <w:style w:type="character" w:customStyle="1" w:styleId="gmaildefault">
    <w:name w:val="gmail_default"/>
    <w:basedOn w:val="DefaultParagraphFont"/>
    <w:rsid w:val="00CB47C4"/>
  </w:style>
  <w:style w:type="character" w:styleId="FollowedHyperlink">
    <w:name w:val="FollowedHyperlink"/>
    <w:basedOn w:val="DefaultParagraphFont"/>
    <w:uiPriority w:val="99"/>
    <w:semiHidden/>
    <w:unhideWhenUsed/>
    <w:rsid w:val="001704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epga.pt/area/repositorio/tese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António Sá</cp:lastModifiedBy>
  <cp:revision>3</cp:revision>
  <dcterms:created xsi:type="dcterms:W3CDTF">2020-11-09T10:26:00Z</dcterms:created>
  <dcterms:modified xsi:type="dcterms:W3CDTF">2020-11-09T10:48:00Z</dcterms:modified>
</cp:coreProperties>
</file>